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936" w:rsidRDefault="001B2936">
      <w:pPr>
        <w:pStyle w:val="BodyText"/>
        <w:spacing w:before="3"/>
        <w:ind w:left="0" w:firstLine="0"/>
        <w:jc w:val="left"/>
        <w:rPr>
          <w:i w:val="0"/>
          <w:sz w:val="21"/>
        </w:rPr>
      </w:pPr>
    </w:p>
    <w:p w:rsidR="001B2936" w:rsidRDefault="007E76FF">
      <w:pPr>
        <w:spacing w:before="89"/>
        <w:ind w:left="1132" w:right="1027"/>
        <w:jc w:val="center"/>
        <w:rPr>
          <w:b/>
          <w:sz w:val="28"/>
        </w:rPr>
      </w:pPr>
      <w:r>
        <w:rPr>
          <w:b/>
          <w:sz w:val="28"/>
        </w:rPr>
        <w:t>Phụ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lục 1</w:t>
      </w:r>
    </w:p>
    <w:p w:rsidR="001B2936" w:rsidRDefault="007E76FF">
      <w:pPr>
        <w:spacing w:before="2"/>
        <w:ind w:left="942" w:right="837" w:hanging="1"/>
        <w:jc w:val="center"/>
        <w:rPr>
          <w:b/>
          <w:sz w:val="28"/>
        </w:rPr>
      </w:pPr>
      <w:r>
        <w:rPr>
          <w:b/>
          <w:sz w:val="28"/>
        </w:rPr>
        <w:t>MẪU ĐỀ CƯƠNG BÁO CÁO VỀ CÔNG TÁC CHẤT LƯỢNG, ATTP,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CHẾ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BIẾN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PHÁT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TRIỂN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TRƯỜNG NÔNG,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LÂM,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THỦY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SẢN</w:t>
      </w:r>
    </w:p>
    <w:p w:rsidR="001B2936" w:rsidRDefault="003556DF">
      <w:pPr>
        <w:pStyle w:val="BodyText"/>
        <w:tabs>
          <w:tab w:val="left" w:pos="5579"/>
          <w:tab w:val="left" w:pos="8105"/>
          <w:tab w:val="left" w:pos="9093"/>
        </w:tabs>
        <w:ind w:left="1134" w:right="1027" w:firstLine="0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2959100</wp:posOffset>
                </wp:positionH>
                <wp:positionV relativeFrom="paragraph">
                  <wp:posOffset>478790</wp:posOffset>
                </wp:positionV>
                <wp:extent cx="2070100" cy="635"/>
                <wp:effectExtent l="0" t="0" r="0" b="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4738" id="Line 4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3pt,37.7pt" to="396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">
                <w10:wrap type="topAndBottom" anchorx="page"/>
              </v:line>
            </w:pict>
          </mc:Fallback>
        </mc:AlternateContent>
      </w:r>
      <w:r w:rsidR="007E76FF">
        <w:t>(Ban</w:t>
      </w:r>
      <w:r w:rsidR="007E76FF">
        <w:rPr>
          <w:spacing w:val="-5"/>
        </w:rPr>
        <w:t xml:space="preserve"> </w:t>
      </w:r>
      <w:r w:rsidR="007E76FF">
        <w:t>hành kèm</w:t>
      </w:r>
      <w:r w:rsidR="007E76FF">
        <w:rPr>
          <w:spacing w:val="-3"/>
        </w:rPr>
        <w:t xml:space="preserve"> </w:t>
      </w:r>
      <w:r w:rsidR="007E76FF">
        <w:t>theo công văn</w:t>
      </w:r>
      <w:r w:rsidR="007E76FF">
        <w:rPr>
          <w:spacing w:val="-5"/>
        </w:rPr>
        <w:t xml:space="preserve"> </w:t>
      </w:r>
      <w:r w:rsidR="007E76FF">
        <w:t>số:</w:t>
      </w:r>
      <w:r w:rsidR="007E76FF">
        <w:tab/>
        <w:t>/</w:t>
      </w:r>
      <w:r w:rsidR="00043DD0">
        <w:rPr>
          <w:lang w:val="en-US"/>
        </w:rPr>
        <w:t>SNN-QLCL</w:t>
      </w:r>
      <w:r w:rsidR="007E76FF">
        <w:rPr>
          <w:spacing w:val="69"/>
        </w:rPr>
        <w:t xml:space="preserve"> </w:t>
      </w:r>
      <w:r w:rsidR="007E76FF">
        <w:t>ngày</w:t>
      </w:r>
      <w:r w:rsidR="007E76FF">
        <w:tab/>
        <w:t>tháng</w:t>
      </w:r>
      <w:r w:rsidR="007E76FF">
        <w:tab/>
      </w:r>
      <w:r w:rsidR="007E76FF">
        <w:rPr>
          <w:spacing w:val="-1"/>
        </w:rPr>
        <w:t>năm</w:t>
      </w:r>
      <w:r w:rsidR="007E76FF">
        <w:rPr>
          <w:spacing w:val="-67"/>
        </w:rPr>
        <w:t xml:space="preserve"> </w:t>
      </w:r>
      <w:r w:rsidR="007E76FF">
        <w:t>của Bộ</w:t>
      </w:r>
      <w:r w:rsidR="007E76FF">
        <w:rPr>
          <w:spacing w:val="1"/>
        </w:rPr>
        <w:t xml:space="preserve"> </w:t>
      </w:r>
      <w:r w:rsidR="007E76FF">
        <w:t>Nông</w:t>
      </w:r>
      <w:r w:rsidR="007E76FF">
        <w:rPr>
          <w:spacing w:val="1"/>
        </w:rPr>
        <w:t xml:space="preserve"> </w:t>
      </w:r>
      <w:r w:rsidR="007E76FF">
        <w:t>nghiệp</w:t>
      </w:r>
      <w:r w:rsidR="007E76FF">
        <w:rPr>
          <w:spacing w:val="-3"/>
        </w:rPr>
        <w:t xml:space="preserve"> </w:t>
      </w:r>
      <w:r w:rsidR="007E76FF">
        <w:t>và</w:t>
      </w:r>
      <w:r w:rsidR="007E76FF">
        <w:rPr>
          <w:spacing w:val="1"/>
        </w:rPr>
        <w:t xml:space="preserve"> </w:t>
      </w:r>
      <w:r w:rsidR="007E76FF">
        <w:t>PTNT)</w:t>
      </w:r>
    </w:p>
    <w:p w:rsidR="001B2936" w:rsidRDefault="001B2936">
      <w:pPr>
        <w:pStyle w:val="BodyText"/>
        <w:ind w:left="0" w:firstLine="0"/>
        <w:jc w:val="left"/>
        <w:rPr>
          <w:sz w:val="20"/>
        </w:rPr>
      </w:pPr>
    </w:p>
    <w:p w:rsidR="001B2936" w:rsidRDefault="001B2936">
      <w:pPr>
        <w:pStyle w:val="BodyText"/>
        <w:spacing w:before="3"/>
        <w:ind w:left="0" w:firstLine="0"/>
        <w:jc w:val="left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529"/>
        <w:gridCol w:w="2358"/>
        <w:gridCol w:w="2002"/>
        <w:gridCol w:w="896"/>
        <w:gridCol w:w="884"/>
        <w:gridCol w:w="2011"/>
      </w:tblGrid>
      <w:tr w:rsidR="001B2936">
        <w:trPr>
          <w:trHeight w:val="627"/>
        </w:trPr>
        <w:tc>
          <w:tcPr>
            <w:tcW w:w="696" w:type="dxa"/>
          </w:tcPr>
          <w:p w:rsidR="001B2936" w:rsidRDefault="007E76FF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TÊN</w:t>
            </w:r>
          </w:p>
        </w:tc>
        <w:tc>
          <w:tcPr>
            <w:tcW w:w="3887" w:type="dxa"/>
            <w:gridSpan w:val="2"/>
          </w:tcPr>
          <w:p w:rsidR="001B2936" w:rsidRDefault="007E76FF">
            <w:pPr>
              <w:pStyle w:val="TableParagraph"/>
              <w:spacing w:before="4"/>
              <w:ind w:left="29"/>
              <w:rPr>
                <w:sz w:val="24"/>
              </w:rPr>
            </w:pPr>
            <w:r>
              <w:rPr>
                <w:sz w:val="24"/>
              </w:rPr>
              <w:t>CƠ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CHỦ QUẢN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TRỰC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TIẾP</w:t>
            </w:r>
          </w:p>
          <w:p w:rsidR="001B2936" w:rsidRDefault="007E76FF">
            <w:pPr>
              <w:pStyle w:val="TableParagraph"/>
              <w:spacing w:before="67" w:line="259" w:lineRule="exact"/>
              <w:ind w:left="903"/>
              <w:rPr>
                <w:b/>
                <w:sz w:val="24"/>
              </w:rPr>
            </w:pPr>
            <w:r>
              <w:rPr>
                <w:b/>
                <w:sz w:val="24"/>
              </w:rPr>
              <w:t>TÊN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ĐƠN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VỊ</w:t>
            </w:r>
          </w:p>
        </w:tc>
        <w:tc>
          <w:tcPr>
            <w:tcW w:w="5793" w:type="dxa"/>
            <w:gridSpan w:val="4"/>
          </w:tcPr>
          <w:p w:rsidR="001B2936" w:rsidRDefault="007E76FF">
            <w:pPr>
              <w:pStyle w:val="TableParagraph"/>
              <w:spacing w:line="287" w:lineRule="exact"/>
              <w:ind w:left="172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HOÀ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1B2936" w:rsidRDefault="007E76FF">
            <w:pPr>
              <w:pStyle w:val="TableParagraph"/>
              <w:spacing w:before="39" w:line="280" w:lineRule="exact"/>
              <w:ind w:left="1406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</w:tc>
      </w:tr>
      <w:tr w:rsidR="001B2936">
        <w:trPr>
          <w:trHeight w:val="294"/>
        </w:trPr>
        <w:tc>
          <w:tcPr>
            <w:tcW w:w="4583" w:type="dxa"/>
            <w:gridSpan w:val="3"/>
          </w:tcPr>
          <w:p w:rsidR="001B2936" w:rsidRDefault="001B2936">
            <w:pPr>
              <w:pStyle w:val="TableParagraph"/>
              <w:spacing w:before="2"/>
              <w:ind w:left="0"/>
              <w:rPr>
                <w:i/>
                <w:sz w:val="6"/>
              </w:rPr>
            </w:pPr>
          </w:p>
          <w:p w:rsidR="001B2936" w:rsidRDefault="003556DF">
            <w:pPr>
              <w:pStyle w:val="TableParagraph"/>
              <w:spacing w:line="20" w:lineRule="exact"/>
              <w:ind w:left="1593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23925" cy="9525"/>
                      <wp:effectExtent l="8255" t="1905" r="10795" b="762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3925" cy="9525"/>
                                <a:chOff x="0" y="0"/>
                                <a:chExt cx="1455" cy="15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4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193A1" id="Group 2" o:spid="_x0000_s1026" style="width:72.75pt;height:.75pt;mso-position-horizontal-relative:char;mso-position-vertical-relative:line" coordsize="145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">
                      <v:line id="Line 3" o:spid="_x0000_s1027" style="position:absolute;visibility:visible;mso-wrap-style:square" from="0,8" to="145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93" w:type="dxa"/>
            <w:gridSpan w:val="4"/>
          </w:tcPr>
          <w:p w:rsidR="001B2936" w:rsidRDefault="007E76FF">
            <w:pPr>
              <w:pStyle w:val="TableParagraph"/>
              <w:spacing w:line="274" w:lineRule="exact"/>
              <w:ind w:left="1502"/>
              <w:rPr>
                <w:sz w:val="26"/>
              </w:rPr>
            </w:pPr>
            <w:r>
              <w:rPr>
                <w:sz w:val="26"/>
              </w:rPr>
              <w:t>–––––––––––––––––––––––</w:t>
            </w:r>
          </w:p>
        </w:tc>
      </w:tr>
      <w:tr w:rsidR="001B2936">
        <w:trPr>
          <w:trHeight w:val="356"/>
        </w:trPr>
        <w:tc>
          <w:tcPr>
            <w:tcW w:w="2225" w:type="dxa"/>
            <w:gridSpan w:val="2"/>
          </w:tcPr>
          <w:p w:rsidR="001B2936" w:rsidRDefault="007E76FF">
            <w:pPr>
              <w:pStyle w:val="TableParagraph"/>
              <w:spacing w:line="271" w:lineRule="exact"/>
              <w:ind w:left="0" w:right="267"/>
              <w:jc w:val="right"/>
              <w:rPr>
                <w:sz w:val="24"/>
              </w:rPr>
            </w:pPr>
            <w:r>
              <w:rPr>
                <w:sz w:val="24"/>
              </w:rPr>
              <w:t>Số:</w:t>
            </w:r>
          </w:p>
        </w:tc>
        <w:tc>
          <w:tcPr>
            <w:tcW w:w="2358" w:type="dxa"/>
          </w:tcPr>
          <w:p w:rsidR="001B2936" w:rsidRDefault="007E76FF">
            <w:pPr>
              <w:pStyle w:val="TableParagraph"/>
              <w:spacing w:line="271" w:lineRule="exact"/>
              <w:ind w:left="269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002" w:type="dxa"/>
          </w:tcPr>
          <w:p w:rsidR="001B2936" w:rsidRDefault="007E76FF">
            <w:pPr>
              <w:pStyle w:val="TableParagraph"/>
              <w:spacing w:before="58" w:line="279" w:lineRule="exact"/>
              <w:ind w:left="1212"/>
              <w:rPr>
                <w:i/>
                <w:sz w:val="26"/>
              </w:rPr>
            </w:pPr>
            <w:r>
              <w:rPr>
                <w:i/>
                <w:sz w:val="26"/>
              </w:rPr>
              <w:t>………</w:t>
            </w:r>
          </w:p>
        </w:tc>
        <w:tc>
          <w:tcPr>
            <w:tcW w:w="896" w:type="dxa"/>
          </w:tcPr>
          <w:p w:rsidR="001B2936" w:rsidRDefault="007E76FF">
            <w:pPr>
              <w:pStyle w:val="TableParagraph"/>
              <w:spacing w:before="58" w:line="279" w:lineRule="exact"/>
              <w:ind w:left="97"/>
              <w:rPr>
                <w:i/>
                <w:sz w:val="26"/>
              </w:rPr>
            </w:pPr>
            <w:r>
              <w:rPr>
                <w:i/>
                <w:sz w:val="26"/>
              </w:rPr>
              <w:t>,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</w:p>
        </w:tc>
        <w:tc>
          <w:tcPr>
            <w:tcW w:w="884" w:type="dxa"/>
          </w:tcPr>
          <w:p w:rsidR="001B2936" w:rsidRDefault="007E76FF">
            <w:pPr>
              <w:pStyle w:val="TableParagraph"/>
              <w:spacing w:before="58" w:line="279" w:lineRule="exact"/>
              <w:ind w:left="161"/>
              <w:rPr>
                <w:i/>
                <w:sz w:val="26"/>
              </w:rPr>
            </w:pPr>
            <w:r>
              <w:rPr>
                <w:i/>
                <w:sz w:val="26"/>
              </w:rPr>
              <w:t>tháng</w:t>
            </w:r>
          </w:p>
        </w:tc>
        <w:tc>
          <w:tcPr>
            <w:tcW w:w="2011" w:type="dxa"/>
          </w:tcPr>
          <w:p w:rsidR="001B2936" w:rsidRDefault="007E76FF">
            <w:pPr>
              <w:pStyle w:val="TableParagraph"/>
              <w:spacing w:before="58" w:line="279" w:lineRule="exact"/>
              <w:ind w:left="129"/>
              <w:rPr>
                <w:i/>
                <w:sz w:val="26"/>
              </w:rPr>
            </w:pPr>
            <w:r>
              <w:rPr>
                <w:i/>
                <w:sz w:val="26"/>
              </w:rPr>
              <w:t>năm</w:t>
            </w:r>
          </w:p>
        </w:tc>
      </w:tr>
    </w:tbl>
    <w:p w:rsidR="001B2936" w:rsidRDefault="001B2936">
      <w:pPr>
        <w:pStyle w:val="BodyText"/>
        <w:spacing w:before="6"/>
        <w:ind w:left="0" w:firstLine="0"/>
        <w:jc w:val="left"/>
        <w:rPr>
          <w:sz w:val="20"/>
        </w:rPr>
      </w:pPr>
    </w:p>
    <w:p w:rsidR="001B2936" w:rsidRDefault="007E76FF">
      <w:pPr>
        <w:spacing w:before="89" w:line="322" w:lineRule="exact"/>
        <w:ind w:left="1130" w:right="1027"/>
        <w:jc w:val="center"/>
        <w:rPr>
          <w:b/>
          <w:sz w:val="28"/>
        </w:rPr>
      </w:pPr>
      <w:r>
        <w:rPr>
          <w:b/>
          <w:sz w:val="28"/>
        </w:rPr>
        <w:t>BÁO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CÁO</w:t>
      </w:r>
    </w:p>
    <w:p w:rsidR="001B2936" w:rsidRDefault="007E76FF">
      <w:pPr>
        <w:ind w:left="1376" w:right="1271"/>
        <w:jc w:val="center"/>
        <w:rPr>
          <w:b/>
          <w:sz w:val="28"/>
        </w:rPr>
      </w:pPr>
      <w:r>
        <w:rPr>
          <w:b/>
          <w:sz w:val="28"/>
        </w:rPr>
        <w:t>Kết quả công tác quản lý chất lượng, ATTP, chế biến và phát triển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thị trường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nông lâm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thủy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sản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tháng/6 tháng/năm…</w:t>
      </w:r>
    </w:p>
    <w:p w:rsidR="001B2936" w:rsidRDefault="001B2936">
      <w:pPr>
        <w:pStyle w:val="BodyText"/>
        <w:ind w:left="0" w:firstLine="0"/>
        <w:jc w:val="left"/>
        <w:rPr>
          <w:b/>
          <w:i w:val="0"/>
          <w:sz w:val="30"/>
        </w:rPr>
      </w:pPr>
    </w:p>
    <w:p w:rsidR="001B2936" w:rsidRDefault="007E76FF">
      <w:pPr>
        <w:pStyle w:val="ListParagraph"/>
        <w:numPr>
          <w:ilvl w:val="0"/>
          <w:numId w:val="5"/>
        </w:numPr>
        <w:tabs>
          <w:tab w:val="left" w:pos="1720"/>
        </w:tabs>
        <w:spacing w:before="219"/>
        <w:jc w:val="both"/>
        <w:rPr>
          <w:b/>
          <w:sz w:val="28"/>
        </w:rPr>
      </w:pPr>
      <w:r>
        <w:rPr>
          <w:b/>
          <w:sz w:val="28"/>
        </w:rPr>
        <w:t>KẾT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QUẢ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TÁC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THÁNG/6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THÁNG/NĂM…</w:t>
      </w:r>
    </w:p>
    <w:p w:rsidR="001B2936" w:rsidRDefault="007E76FF">
      <w:pPr>
        <w:pStyle w:val="BodyText"/>
        <w:spacing w:before="115"/>
        <w:ind w:right="655"/>
      </w:pPr>
      <w:r>
        <w:t>Nêu khái quát kết quả triển khai, điểm nổi bật tại các mục và thống kê số</w:t>
      </w:r>
      <w:r>
        <w:rPr>
          <w:spacing w:val="1"/>
        </w:rPr>
        <w:t xml:space="preserve"> </w:t>
      </w:r>
      <w:r>
        <w:t>liệu vào</w:t>
      </w:r>
      <w:r>
        <w:rPr>
          <w:spacing w:val="1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biểu</w:t>
      </w:r>
      <w:r>
        <w:rPr>
          <w:spacing w:val="-2"/>
        </w:rPr>
        <w:t xml:space="preserve"> </w:t>
      </w:r>
      <w:r>
        <w:t>tại</w:t>
      </w:r>
      <w:r>
        <w:rPr>
          <w:spacing w:val="-2"/>
        </w:rPr>
        <w:t xml:space="preserve"> </w:t>
      </w:r>
      <w:r>
        <w:t>Phụ</w:t>
      </w:r>
      <w:r>
        <w:rPr>
          <w:spacing w:val="1"/>
        </w:rPr>
        <w:t xml:space="preserve"> </w:t>
      </w:r>
      <w:r>
        <w:t>lục</w:t>
      </w:r>
      <w:r>
        <w:rPr>
          <w:spacing w:val="-2"/>
        </w:rPr>
        <w:t xml:space="preserve"> </w:t>
      </w:r>
      <w:r>
        <w:t>2</w:t>
      </w:r>
    </w:p>
    <w:p w:rsidR="001B2936" w:rsidRDefault="007E76FF">
      <w:pPr>
        <w:pStyle w:val="ListParagraph"/>
        <w:numPr>
          <w:ilvl w:val="1"/>
          <w:numId w:val="5"/>
        </w:numPr>
        <w:tabs>
          <w:tab w:val="left" w:pos="1751"/>
        </w:tabs>
        <w:spacing w:before="124"/>
        <w:jc w:val="both"/>
        <w:rPr>
          <w:b/>
          <w:sz w:val="28"/>
        </w:rPr>
      </w:pPr>
      <w:r>
        <w:rPr>
          <w:b/>
          <w:sz w:val="28"/>
        </w:rPr>
        <w:t>Xây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dựng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chỉ đạo,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điều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hành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triển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khai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chính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sách,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luật</w:t>
      </w:r>
    </w:p>
    <w:p w:rsidR="001B2936" w:rsidRDefault="007E76FF">
      <w:pPr>
        <w:pStyle w:val="ListParagraph"/>
        <w:numPr>
          <w:ilvl w:val="1"/>
          <w:numId w:val="5"/>
        </w:numPr>
        <w:tabs>
          <w:tab w:val="left" w:pos="1751"/>
        </w:tabs>
        <w:jc w:val="both"/>
        <w:rPr>
          <w:b/>
          <w:sz w:val="28"/>
        </w:rPr>
      </w:pPr>
      <w:r>
        <w:rPr>
          <w:b/>
          <w:sz w:val="28"/>
        </w:rPr>
        <w:t>Tổ chức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thực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hiện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chính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sách,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luật</w:t>
      </w:r>
    </w:p>
    <w:p w:rsidR="001B2936" w:rsidRDefault="007E76FF">
      <w:pPr>
        <w:pStyle w:val="Heading1"/>
        <w:numPr>
          <w:ilvl w:val="2"/>
          <w:numId w:val="5"/>
        </w:numPr>
        <w:tabs>
          <w:tab w:val="left" w:pos="1977"/>
        </w:tabs>
        <w:spacing w:before="124"/>
        <w:ind w:right="654" w:firstLine="707"/>
        <w:jc w:val="both"/>
      </w:pPr>
      <w:r>
        <w:t>Phổ biến giáo dục pháp luật, thông tin, truyền thông về chất lượng,</w:t>
      </w:r>
      <w:r>
        <w:rPr>
          <w:spacing w:val="1"/>
        </w:rPr>
        <w:t xml:space="preserve"> </w:t>
      </w:r>
      <w:r>
        <w:t>an toàn thực phẩm, chế biến nông, lâm, thủy sản và truyền thông phát triển thị</w:t>
      </w:r>
      <w:r>
        <w:rPr>
          <w:spacing w:val="-67"/>
        </w:rPr>
        <w:t xml:space="preserve"> </w:t>
      </w:r>
      <w:r>
        <w:t>trường</w:t>
      </w:r>
    </w:p>
    <w:p w:rsidR="001B2936" w:rsidRDefault="007E76FF">
      <w:pPr>
        <w:pStyle w:val="ListParagraph"/>
        <w:numPr>
          <w:ilvl w:val="2"/>
          <w:numId w:val="5"/>
        </w:numPr>
        <w:tabs>
          <w:tab w:val="left" w:pos="1948"/>
        </w:tabs>
        <w:spacing w:before="119"/>
        <w:ind w:right="655" w:firstLine="707"/>
        <w:jc w:val="both"/>
        <w:rPr>
          <w:b/>
          <w:i/>
          <w:sz w:val="28"/>
        </w:rPr>
      </w:pPr>
      <w:r>
        <w:rPr>
          <w:b/>
          <w:i/>
          <w:spacing w:val="-2"/>
          <w:sz w:val="28"/>
        </w:rPr>
        <w:t xml:space="preserve">Tổ chức </w:t>
      </w:r>
      <w:r>
        <w:rPr>
          <w:b/>
          <w:i/>
          <w:spacing w:val="-1"/>
          <w:sz w:val="28"/>
        </w:rPr>
        <w:t>sản xuất, chế biến, kinh doanh nông, lâm, thủy sản đảm bảo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pacing w:val="-4"/>
          <w:sz w:val="28"/>
        </w:rPr>
        <w:t>chất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3"/>
          <w:sz w:val="28"/>
        </w:rPr>
        <w:t>lượng,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3"/>
          <w:sz w:val="28"/>
        </w:rPr>
        <w:t>ATTP;</w:t>
      </w:r>
      <w:r>
        <w:rPr>
          <w:b/>
          <w:i/>
          <w:sz w:val="28"/>
        </w:rPr>
        <w:t xml:space="preserve"> </w:t>
      </w:r>
      <w:r>
        <w:rPr>
          <w:b/>
          <w:i/>
          <w:spacing w:val="-3"/>
          <w:sz w:val="28"/>
        </w:rPr>
        <w:t>phát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pacing w:val="-3"/>
          <w:sz w:val="28"/>
        </w:rPr>
        <w:t>triển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3"/>
          <w:sz w:val="28"/>
        </w:rPr>
        <w:t>nông</w:t>
      </w:r>
      <w:r>
        <w:rPr>
          <w:b/>
          <w:i/>
          <w:spacing w:val="-21"/>
          <w:sz w:val="28"/>
        </w:rPr>
        <w:t xml:space="preserve"> </w:t>
      </w:r>
      <w:r>
        <w:rPr>
          <w:b/>
          <w:i/>
          <w:spacing w:val="-3"/>
          <w:sz w:val="28"/>
        </w:rPr>
        <w:t>nghiệp</w:t>
      </w:r>
      <w:r>
        <w:rPr>
          <w:b/>
          <w:i/>
          <w:spacing w:val="-21"/>
          <w:sz w:val="28"/>
        </w:rPr>
        <w:t xml:space="preserve"> </w:t>
      </w:r>
      <w:r>
        <w:rPr>
          <w:b/>
          <w:i/>
          <w:spacing w:val="-3"/>
          <w:sz w:val="28"/>
        </w:rPr>
        <w:t>hữu</w:t>
      </w:r>
      <w:r>
        <w:rPr>
          <w:b/>
          <w:i/>
          <w:spacing w:val="-20"/>
          <w:sz w:val="28"/>
        </w:rPr>
        <w:t xml:space="preserve"> </w:t>
      </w:r>
      <w:r>
        <w:rPr>
          <w:b/>
          <w:i/>
          <w:spacing w:val="-3"/>
          <w:sz w:val="28"/>
        </w:rPr>
        <w:t>cơ</w:t>
      </w:r>
    </w:p>
    <w:p w:rsidR="001B2936" w:rsidRDefault="007E76FF">
      <w:pPr>
        <w:pStyle w:val="Heading1"/>
        <w:numPr>
          <w:ilvl w:val="2"/>
          <w:numId w:val="5"/>
        </w:numPr>
        <w:tabs>
          <w:tab w:val="left" w:pos="1924"/>
        </w:tabs>
        <w:ind w:right="655" w:firstLine="707"/>
        <w:jc w:val="both"/>
      </w:pPr>
      <w:r>
        <w:rPr>
          <w:spacing w:val="-6"/>
        </w:rPr>
        <w:t xml:space="preserve">Công tác xúc tiến thương mại, phát triển thị trường, xây dựng và </w:t>
      </w:r>
      <w:r>
        <w:rPr>
          <w:spacing w:val="-5"/>
        </w:rPr>
        <w:t>kết nối</w:t>
      </w:r>
      <w:r>
        <w:rPr>
          <w:spacing w:val="-4"/>
        </w:rPr>
        <w:t xml:space="preserve"> </w:t>
      </w:r>
      <w:r>
        <w:t>chuỗi</w:t>
      </w:r>
      <w:r>
        <w:rPr>
          <w:spacing w:val="-1"/>
        </w:rPr>
        <w:t xml:space="preserve"> </w:t>
      </w:r>
      <w:r>
        <w:t>cung</w:t>
      </w:r>
      <w:r>
        <w:rPr>
          <w:spacing w:val="1"/>
        </w:rPr>
        <w:t xml:space="preserve"> </w:t>
      </w:r>
      <w:r>
        <w:t>ứng</w:t>
      </w:r>
      <w:r>
        <w:rPr>
          <w:spacing w:val="-3"/>
        </w:rPr>
        <w:t xml:space="preserve"> </w:t>
      </w:r>
      <w:r>
        <w:t>thực</w:t>
      </w:r>
      <w:r>
        <w:rPr>
          <w:spacing w:val="-3"/>
        </w:rPr>
        <w:t xml:space="preserve"> </w:t>
      </w:r>
      <w:r>
        <w:t>phẩm</w:t>
      </w:r>
      <w:r>
        <w:rPr>
          <w:spacing w:val="4"/>
        </w:rPr>
        <w:t xml:space="preserve"> </w:t>
      </w:r>
      <w:r>
        <w:t>nông,</w:t>
      </w:r>
      <w:r>
        <w:rPr>
          <w:spacing w:val="-1"/>
        </w:rPr>
        <w:t xml:space="preserve"> </w:t>
      </w:r>
      <w:r>
        <w:t>lâm,</w:t>
      </w:r>
      <w:r>
        <w:rPr>
          <w:spacing w:val="-1"/>
        </w:rPr>
        <w:t xml:space="preserve"> </w:t>
      </w:r>
      <w:r>
        <w:t>thủy sản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toàn</w:t>
      </w:r>
    </w:p>
    <w:p w:rsidR="001B2936" w:rsidRDefault="007E76FF">
      <w:pPr>
        <w:pStyle w:val="ListParagraph"/>
        <w:numPr>
          <w:ilvl w:val="2"/>
          <w:numId w:val="5"/>
        </w:numPr>
        <w:tabs>
          <w:tab w:val="left" w:pos="1962"/>
        </w:tabs>
        <w:spacing w:before="121"/>
        <w:ind w:left="1962" w:hanging="492"/>
        <w:jc w:val="both"/>
        <w:rPr>
          <w:b/>
          <w:i/>
          <w:sz w:val="28"/>
        </w:rPr>
      </w:pPr>
      <w:r>
        <w:rPr>
          <w:b/>
          <w:i/>
          <w:sz w:val="28"/>
        </w:rPr>
        <w:t>Giám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sát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chất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lượng,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ATTP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sản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phẩm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nông,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lâm,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thủy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sản</w:t>
      </w:r>
    </w:p>
    <w:p w:rsidR="001B2936" w:rsidRDefault="007E76FF">
      <w:pPr>
        <w:pStyle w:val="Heading1"/>
        <w:numPr>
          <w:ilvl w:val="2"/>
          <w:numId w:val="5"/>
        </w:numPr>
        <w:tabs>
          <w:tab w:val="left" w:pos="1962"/>
        </w:tabs>
        <w:ind w:left="1962" w:hanging="492"/>
        <w:jc w:val="both"/>
      </w:pPr>
      <w:r>
        <w:t>Thanh</w:t>
      </w:r>
      <w:r>
        <w:rPr>
          <w:spacing w:val="-2"/>
        </w:rPr>
        <w:t xml:space="preserve"> </w:t>
      </w:r>
      <w:r>
        <w:t>tra,</w:t>
      </w:r>
      <w:r>
        <w:rPr>
          <w:spacing w:val="-6"/>
        </w:rPr>
        <w:t xml:space="preserve"> </w:t>
      </w:r>
      <w:r>
        <w:t>kiểm tra</w:t>
      </w:r>
      <w:r>
        <w:rPr>
          <w:spacing w:val="-1"/>
        </w:rPr>
        <w:t xml:space="preserve"> </w:t>
      </w:r>
      <w:r>
        <w:t>và xử</w:t>
      </w:r>
      <w:r>
        <w:rPr>
          <w:spacing w:val="-5"/>
        </w:rPr>
        <w:t xml:space="preserve"> </w:t>
      </w:r>
      <w:r>
        <w:t>lý</w:t>
      </w:r>
      <w:r>
        <w:rPr>
          <w:spacing w:val="-1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phạm</w:t>
      </w:r>
    </w:p>
    <w:p w:rsidR="001B2936" w:rsidRDefault="007E76FF">
      <w:pPr>
        <w:pStyle w:val="ListParagraph"/>
        <w:numPr>
          <w:ilvl w:val="3"/>
          <w:numId w:val="5"/>
        </w:numPr>
        <w:tabs>
          <w:tab w:val="left" w:pos="2200"/>
        </w:tabs>
        <w:spacing w:before="112"/>
        <w:ind w:right="657" w:firstLine="707"/>
        <w:jc w:val="both"/>
        <w:rPr>
          <w:i/>
          <w:sz w:val="28"/>
        </w:rPr>
      </w:pPr>
      <w:r>
        <w:rPr>
          <w:i/>
          <w:sz w:val="28"/>
        </w:rPr>
        <w:t>Thẩm định, chứng nhận cơ sở sản xuất, kinh doanh nông lâm thủy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sản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thuộc diện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cấp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giấy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chứng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nhận đủ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điều kiện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ATTP</w:t>
      </w:r>
    </w:p>
    <w:p w:rsidR="001B2936" w:rsidRDefault="007E76FF">
      <w:pPr>
        <w:pStyle w:val="ListParagraph"/>
        <w:numPr>
          <w:ilvl w:val="3"/>
          <w:numId w:val="5"/>
        </w:numPr>
        <w:tabs>
          <w:tab w:val="left" w:pos="2181"/>
        </w:tabs>
        <w:ind w:right="653" w:firstLine="707"/>
        <w:jc w:val="both"/>
        <w:rPr>
          <w:i/>
          <w:sz w:val="28"/>
        </w:rPr>
      </w:pPr>
      <w:r>
        <w:rPr>
          <w:i/>
          <w:sz w:val="28"/>
        </w:rPr>
        <w:t>Tổ chức ký cam kết, kiểm tra việc thực hiện ký cam kết đối với cơ sở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sản xuất kinh doanh nông lâm thủy sản </w:t>
      </w:r>
      <w:r>
        <w:rPr>
          <w:b/>
          <w:i/>
          <w:sz w:val="28"/>
        </w:rPr>
        <w:t xml:space="preserve">không thuộc diện </w:t>
      </w:r>
      <w:r>
        <w:rPr>
          <w:i/>
          <w:sz w:val="28"/>
        </w:rPr>
        <w:t>cấp Giấy chứng n</w:t>
      </w:r>
      <w:r>
        <w:rPr>
          <w:i/>
          <w:sz w:val="28"/>
        </w:rPr>
        <w:t>hận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cơ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đủ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điều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kiện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ATTP</w:t>
      </w:r>
    </w:p>
    <w:p w:rsidR="001B2936" w:rsidRDefault="007E76FF">
      <w:pPr>
        <w:pStyle w:val="ListParagraph"/>
        <w:numPr>
          <w:ilvl w:val="3"/>
          <w:numId w:val="5"/>
        </w:numPr>
        <w:tabs>
          <w:tab w:val="left" w:pos="2185"/>
        </w:tabs>
        <w:spacing w:before="121"/>
        <w:ind w:right="654" w:firstLine="707"/>
        <w:jc w:val="both"/>
        <w:rPr>
          <w:i/>
          <w:sz w:val="28"/>
        </w:rPr>
      </w:pPr>
      <w:r>
        <w:rPr>
          <w:i/>
          <w:sz w:val="28"/>
        </w:rPr>
        <w:t>Kiểm tra, thanh tra chuyên ngành về chất lượng, ATTP, chế biến và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phát triển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trường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nông lâm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thủy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sản</w:t>
      </w:r>
    </w:p>
    <w:p w:rsidR="001B2936" w:rsidRDefault="007E76FF">
      <w:pPr>
        <w:pStyle w:val="ListParagraph"/>
        <w:numPr>
          <w:ilvl w:val="3"/>
          <w:numId w:val="5"/>
        </w:numPr>
        <w:tabs>
          <w:tab w:val="left" w:pos="2212"/>
        </w:tabs>
        <w:ind w:right="659" w:firstLine="707"/>
        <w:jc w:val="both"/>
        <w:rPr>
          <w:i/>
          <w:sz w:val="28"/>
        </w:rPr>
      </w:pPr>
      <w:r>
        <w:rPr>
          <w:i/>
          <w:sz w:val="28"/>
        </w:rPr>
        <w:t>Kết quả triển khai Chương trình giám sát dư lượng và thu hoạch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nhuyễn thể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02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mảnh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vỏ</w:t>
      </w:r>
    </w:p>
    <w:p w:rsidR="001B2936" w:rsidRDefault="001B2936">
      <w:pPr>
        <w:jc w:val="both"/>
        <w:rPr>
          <w:sz w:val="28"/>
        </w:rPr>
        <w:sectPr w:rsidR="001B2936">
          <w:type w:val="continuous"/>
          <w:pgSz w:w="11910" w:h="16850"/>
          <w:pgMar w:top="380" w:right="360" w:bottom="280" w:left="940" w:header="720" w:footer="720" w:gutter="0"/>
          <w:cols w:space="720"/>
        </w:sectPr>
      </w:pPr>
    </w:p>
    <w:p w:rsidR="001B2936" w:rsidRDefault="007E76FF">
      <w:pPr>
        <w:pStyle w:val="ListParagraph"/>
        <w:numPr>
          <w:ilvl w:val="1"/>
          <w:numId w:val="5"/>
        </w:numPr>
        <w:tabs>
          <w:tab w:val="left" w:pos="1821"/>
        </w:tabs>
        <w:spacing w:before="61"/>
        <w:ind w:left="1820" w:hanging="282"/>
        <w:jc w:val="both"/>
        <w:rPr>
          <w:b/>
          <w:sz w:val="28"/>
        </w:rPr>
      </w:pPr>
      <w:r>
        <w:rPr>
          <w:b/>
          <w:sz w:val="28"/>
        </w:rPr>
        <w:lastRenderedPageBreak/>
        <w:t>Tăng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cường nguồn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lực</w:t>
      </w:r>
    </w:p>
    <w:p w:rsidR="001B2936" w:rsidRDefault="007E76FF">
      <w:pPr>
        <w:pStyle w:val="Heading1"/>
        <w:numPr>
          <w:ilvl w:val="2"/>
          <w:numId w:val="5"/>
        </w:numPr>
        <w:tabs>
          <w:tab w:val="left" w:pos="1975"/>
        </w:tabs>
        <w:spacing w:before="122"/>
        <w:ind w:left="1974" w:hanging="493"/>
        <w:jc w:val="both"/>
      </w:pPr>
      <w:r>
        <w:t>Về</w:t>
      </w:r>
      <w:r>
        <w:rPr>
          <w:spacing w:val="-1"/>
        </w:rPr>
        <w:t xml:space="preserve"> </w:t>
      </w:r>
      <w:r>
        <w:t>tổ</w:t>
      </w:r>
      <w:r>
        <w:rPr>
          <w:spacing w:val="1"/>
        </w:rPr>
        <w:t xml:space="preserve"> </w:t>
      </w:r>
      <w:r>
        <w:t>chức</w:t>
      </w:r>
      <w:r>
        <w:rPr>
          <w:spacing w:val="-2"/>
        </w:rPr>
        <w:t xml:space="preserve"> </w:t>
      </w:r>
      <w:r>
        <w:t>bộ</w:t>
      </w:r>
      <w:r>
        <w:rPr>
          <w:spacing w:val="-5"/>
        </w:rPr>
        <w:t xml:space="preserve"> </w:t>
      </w:r>
      <w:r>
        <w:t>máy</w:t>
      </w:r>
    </w:p>
    <w:p w:rsidR="001B2936" w:rsidRDefault="007E76FF">
      <w:pPr>
        <w:pStyle w:val="BodyText"/>
        <w:spacing w:before="113"/>
        <w:ind w:right="645"/>
      </w:pPr>
      <w:r>
        <w:t>Cập nhật thông tin về tổ chức bộ máy, phân công/ phân cấp triển khai</w:t>
      </w:r>
      <w:r>
        <w:rPr>
          <w:spacing w:val="1"/>
        </w:rPr>
        <w:t xml:space="preserve"> </w:t>
      </w:r>
      <w:r>
        <w:t>nhiệm vụ quản lý chất lượng VTNN, an toàn thực phẩm, chế biến và phát triển thị</w:t>
      </w:r>
      <w:r>
        <w:rPr>
          <w:spacing w:val="-67"/>
        </w:rPr>
        <w:t xml:space="preserve"> </w:t>
      </w:r>
      <w:r>
        <w:t>trường</w:t>
      </w:r>
    </w:p>
    <w:p w:rsidR="001B2936" w:rsidRDefault="007E76FF">
      <w:pPr>
        <w:pStyle w:val="Heading1"/>
        <w:numPr>
          <w:ilvl w:val="2"/>
          <w:numId w:val="5"/>
        </w:numPr>
        <w:tabs>
          <w:tab w:val="left" w:pos="1963"/>
        </w:tabs>
        <w:spacing w:before="126"/>
        <w:ind w:left="1962" w:hanging="493"/>
        <w:jc w:val="both"/>
      </w:pPr>
      <w:r>
        <w:t>Về</w:t>
      </w:r>
      <w:r>
        <w:rPr>
          <w:spacing w:val="-2"/>
        </w:rPr>
        <w:t xml:space="preserve"> </w:t>
      </w:r>
      <w:r>
        <w:t>nhân</w:t>
      </w:r>
      <w:r>
        <w:rPr>
          <w:spacing w:val="-2"/>
        </w:rPr>
        <w:t xml:space="preserve"> </w:t>
      </w:r>
      <w:r>
        <w:t>sự,</w:t>
      </w:r>
      <w:r>
        <w:rPr>
          <w:spacing w:val="-3"/>
        </w:rPr>
        <w:t xml:space="preserve"> </w:t>
      </w:r>
      <w:r>
        <w:t>đào</w:t>
      </w:r>
      <w:r>
        <w:rPr>
          <w:spacing w:val="-5"/>
        </w:rPr>
        <w:t xml:space="preserve"> </w:t>
      </w:r>
      <w:r>
        <w:t>tạo</w:t>
      </w:r>
    </w:p>
    <w:p w:rsidR="001B2936" w:rsidRDefault="007E76FF">
      <w:pPr>
        <w:pStyle w:val="BodyText"/>
        <w:spacing w:before="114"/>
        <w:ind w:right="664"/>
      </w:pPr>
      <w:r>
        <w:t>Cập nhật thông tin về số lượng nhân sự;</w:t>
      </w:r>
      <w:r>
        <w:rPr>
          <w:spacing w:val="70"/>
        </w:rPr>
        <w:t xml:space="preserve"> </w:t>
      </w:r>
      <w:r>
        <w:t>kết quả đào tạo, bồi d</w:t>
      </w:r>
      <w:r>
        <w:t>ưỡng</w:t>
      </w:r>
      <w:r>
        <w:rPr>
          <w:spacing w:val="1"/>
        </w:rPr>
        <w:t xml:space="preserve"> </w:t>
      </w:r>
      <w:r>
        <w:t>chuyên môn</w:t>
      </w:r>
      <w:r>
        <w:rPr>
          <w:spacing w:val="1"/>
        </w:rPr>
        <w:t xml:space="preserve"> </w:t>
      </w:r>
      <w:r>
        <w:t>nghiệp vụ</w:t>
      </w:r>
      <w:r>
        <w:rPr>
          <w:spacing w:val="1"/>
        </w:rPr>
        <w:t xml:space="preserve"> </w:t>
      </w:r>
      <w:r>
        <w:t>cho</w:t>
      </w:r>
      <w:r>
        <w:rPr>
          <w:spacing w:val="1"/>
        </w:rPr>
        <w:t xml:space="preserve"> </w:t>
      </w:r>
      <w:r>
        <w:t>cán</w:t>
      </w:r>
      <w:r>
        <w:rPr>
          <w:spacing w:val="-3"/>
        </w:rPr>
        <w:t xml:space="preserve"> </w:t>
      </w:r>
      <w:r>
        <w:t>bộ địa</w:t>
      </w:r>
      <w:r>
        <w:rPr>
          <w:spacing w:val="-3"/>
        </w:rPr>
        <w:t xml:space="preserve"> </w:t>
      </w:r>
      <w:r>
        <w:t>phương</w:t>
      </w:r>
    </w:p>
    <w:p w:rsidR="001B2936" w:rsidRDefault="007E76FF">
      <w:pPr>
        <w:pStyle w:val="ListParagraph"/>
        <w:numPr>
          <w:ilvl w:val="2"/>
          <w:numId w:val="5"/>
        </w:numPr>
        <w:tabs>
          <w:tab w:val="left" w:pos="2008"/>
        </w:tabs>
        <w:ind w:right="655" w:firstLine="707"/>
        <w:jc w:val="both"/>
        <w:rPr>
          <w:i/>
          <w:sz w:val="28"/>
        </w:rPr>
      </w:pPr>
      <w:r>
        <w:rPr>
          <w:b/>
          <w:i/>
          <w:sz w:val="28"/>
        </w:rPr>
        <w:t xml:space="preserve">Về năng lực đánh giá sự phù hợp </w:t>
      </w:r>
      <w:r>
        <w:rPr>
          <w:i/>
          <w:sz w:val="28"/>
        </w:rPr>
        <w:t>(kiểm nghiệm, kiểm định, giám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định,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chứng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nhận)</w:t>
      </w:r>
    </w:p>
    <w:p w:rsidR="001B2936" w:rsidRDefault="007E76FF">
      <w:pPr>
        <w:pStyle w:val="ListParagraph"/>
        <w:numPr>
          <w:ilvl w:val="0"/>
          <w:numId w:val="4"/>
        </w:numPr>
        <w:tabs>
          <w:tab w:val="left" w:pos="1674"/>
        </w:tabs>
        <w:spacing w:before="119"/>
        <w:ind w:right="657" w:firstLine="707"/>
        <w:rPr>
          <w:i/>
          <w:sz w:val="28"/>
        </w:rPr>
      </w:pPr>
      <w:r>
        <w:rPr>
          <w:i/>
          <w:sz w:val="28"/>
        </w:rPr>
        <w:t>Cập nhật năng lực của các tổ chức thuộc Sở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(trang thiết bị, nhân lực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cung ứng dịch vụ đánh giá sự phù hợp được đăng ký và được c</w:t>
      </w:r>
      <w:r>
        <w:rPr>
          <w:i/>
          <w:sz w:val="28"/>
        </w:rPr>
        <w:t>hỉ định, công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nhận…);</w:t>
      </w:r>
    </w:p>
    <w:p w:rsidR="001B2936" w:rsidRDefault="007E76FF">
      <w:pPr>
        <w:pStyle w:val="ListParagraph"/>
        <w:numPr>
          <w:ilvl w:val="0"/>
          <w:numId w:val="4"/>
        </w:numPr>
        <w:tabs>
          <w:tab w:val="left" w:pos="1650"/>
        </w:tabs>
        <w:spacing w:before="122"/>
        <w:ind w:right="655" w:firstLine="707"/>
        <w:rPr>
          <w:i/>
          <w:sz w:val="28"/>
        </w:rPr>
      </w:pPr>
      <w:r>
        <w:rPr>
          <w:i/>
          <w:sz w:val="28"/>
        </w:rPr>
        <w:t>Cập nhật năng lực các tổ chức xã hội hóa (trang thiết bị, nhân lực cung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ứng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dịch vụ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đánh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giá sự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phù hợp được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đăng ký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được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chỉ định,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công nhận…).</w:t>
      </w:r>
    </w:p>
    <w:p w:rsidR="001B2936" w:rsidRDefault="007E76FF">
      <w:pPr>
        <w:pStyle w:val="ListParagraph"/>
        <w:numPr>
          <w:ilvl w:val="0"/>
          <w:numId w:val="3"/>
        </w:numPr>
        <w:tabs>
          <w:tab w:val="left" w:pos="1831"/>
        </w:tabs>
        <w:spacing w:before="124"/>
        <w:jc w:val="both"/>
        <w:rPr>
          <w:b/>
          <w:sz w:val="28"/>
        </w:rPr>
      </w:pPr>
      <w:r>
        <w:rPr>
          <w:b/>
          <w:sz w:val="28"/>
        </w:rPr>
        <w:t>ĐÁNH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GIÁ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CHUNG</w:t>
      </w:r>
    </w:p>
    <w:p w:rsidR="001B2936" w:rsidRDefault="007E76FF">
      <w:pPr>
        <w:pStyle w:val="ListParagraph"/>
        <w:numPr>
          <w:ilvl w:val="1"/>
          <w:numId w:val="3"/>
        </w:numPr>
        <w:tabs>
          <w:tab w:val="left" w:pos="1751"/>
        </w:tabs>
        <w:rPr>
          <w:b/>
          <w:sz w:val="28"/>
        </w:rPr>
      </w:pPr>
      <w:r>
        <w:rPr>
          <w:b/>
          <w:sz w:val="28"/>
        </w:rPr>
        <w:t>Kết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quả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đạt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được</w:t>
      </w:r>
    </w:p>
    <w:p w:rsidR="001B2936" w:rsidRDefault="007E76FF">
      <w:pPr>
        <w:pStyle w:val="ListParagraph"/>
        <w:numPr>
          <w:ilvl w:val="1"/>
          <w:numId w:val="3"/>
        </w:numPr>
        <w:tabs>
          <w:tab w:val="left" w:pos="1751"/>
        </w:tabs>
        <w:spacing w:before="119"/>
        <w:rPr>
          <w:b/>
          <w:sz w:val="28"/>
        </w:rPr>
      </w:pPr>
      <w:r>
        <w:rPr>
          <w:b/>
          <w:sz w:val="28"/>
        </w:rPr>
        <w:t>Tồn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tại,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chế</w:t>
      </w:r>
    </w:p>
    <w:p w:rsidR="001B2936" w:rsidRDefault="007E76FF">
      <w:pPr>
        <w:pStyle w:val="ListParagraph"/>
        <w:numPr>
          <w:ilvl w:val="1"/>
          <w:numId w:val="3"/>
        </w:numPr>
        <w:tabs>
          <w:tab w:val="left" w:pos="1751"/>
        </w:tabs>
        <w:rPr>
          <w:b/>
          <w:sz w:val="28"/>
        </w:rPr>
      </w:pPr>
      <w:r>
        <w:rPr>
          <w:b/>
          <w:sz w:val="28"/>
        </w:rPr>
        <w:t>Nguyên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của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các tồn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tại,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hạn chế</w:t>
      </w:r>
    </w:p>
    <w:p w:rsidR="001B2936" w:rsidRDefault="007E76FF">
      <w:pPr>
        <w:pStyle w:val="ListParagraph"/>
        <w:numPr>
          <w:ilvl w:val="0"/>
          <w:numId w:val="3"/>
        </w:numPr>
        <w:tabs>
          <w:tab w:val="left" w:pos="2193"/>
        </w:tabs>
        <w:spacing w:before="122"/>
        <w:ind w:left="762" w:right="654" w:firstLine="707"/>
        <w:jc w:val="both"/>
        <w:rPr>
          <w:b/>
          <w:sz w:val="28"/>
        </w:rPr>
      </w:pPr>
      <w:r>
        <w:rPr>
          <w:b/>
          <w:sz w:val="28"/>
        </w:rPr>
        <w:t>KẾ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HOẠCH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TRỌNG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TÂM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TÁC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THÁNG/6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THÁNG/NĂM...</w:t>
      </w:r>
    </w:p>
    <w:p w:rsidR="001B2936" w:rsidRDefault="007E76FF">
      <w:pPr>
        <w:pStyle w:val="ListParagraph"/>
        <w:numPr>
          <w:ilvl w:val="0"/>
          <w:numId w:val="2"/>
        </w:numPr>
        <w:tabs>
          <w:tab w:val="left" w:pos="1751"/>
        </w:tabs>
        <w:spacing w:before="119"/>
        <w:rPr>
          <w:b/>
          <w:sz w:val="28"/>
        </w:rPr>
      </w:pPr>
      <w:r>
        <w:rPr>
          <w:b/>
          <w:sz w:val="28"/>
        </w:rPr>
        <w:t>Xây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dựng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chỉ đạo,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điều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hành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triển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khai chính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sách,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luật</w:t>
      </w:r>
    </w:p>
    <w:p w:rsidR="001B2936" w:rsidRDefault="007E76FF">
      <w:pPr>
        <w:pStyle w:val="ListParagraph"/>
        <w:numPr>
          <w:ilvl w:val="0"/>
          <w:numId w:val="2"/>
        </w:numPr>
        <w:tabs>
          <w:tab w:val="left" w:pos="1763"/>
        </w:tabs>
        <w:ind w:left="1762"/>
        <w:rPr>
          <w:b/>
          <w:sz w:val="28"/>
        </w:rPr>
      </w:pPr>
      <w:r>
        <w:rPr>
          <w:b/>
          <w:sz w:val="28"/>
        </w:rPr>
        <w:t>Tổ chức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thực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hiện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chính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sách,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luật</w:t>
      </w:r>
    </w:p>
    <w:p w:rsidR="001B2936" w:rsidRDefault="007E76FF">
      <w:pPr>
        <w:pStyle w:val="ListParagraph"/>
        <w:numPr>
          <w:ilvl w:val="0"/>
          <w:numId w:val="2"/>
        </w:numPr>
        <w:tabs>
          <w:tab w:val="left" w:pos="1751"/>
        </w:tabs>
        <w:rPr>
          <w:b/>
          <w:sz w:val="28"/>
        </w:rPr>
      </w:pPr>
      <w:r>
        <w:rPr>
          <w:b/>
          <w:sz w:val="28"/>
        </w:rPr>
        <w:t>Tăng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cường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nguồn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lực</w:t>
      </w:r>
    </w:p>
    <w:p w:rsidR="001B2936" w:rsidRDefault="007E76FF">
      <w:pPr>
        <w:spacing w:before="119"/>
        <w:ind w:left="1470"/>
        <w:rPr>
          <w:b/>
          <w:sz w:val="28"/>
        </w:rPr>
      </w:pPr>
      <w:r>
        <w:rPr>
          <w:b/>
          <w:sz w:val="28"/>
        </w:rPr>
        <w:t>III.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XUẤT,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KIẾN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NGHỊ</w:t>
      </w:r>
    </w:p>
    <w:p w:rsidR="001B2936" w:rsidRDefault="001B2936">
      <w:pPr>
        <w:pStyle w:val="BodyText"/>
        <w:ind w:left="0" w:firstLine="0"/>
        <w:jc w:val="left"/>
        <w:rPr>
          <w:b/>
          <w:i w:val="0"/>
          <w:sz w:val="20"/>
        </w:rPr>
      </w:pPr>
    </w:p>
    <w:p w:rsidR="001B2936" w:rsidRDefault="001B2936">
      <w:pPr>
        <w:pStyle w:val="BodyText"/>
        <w:spacing w:before="4" w:after="1"/>
        <w:ind w:left="0" w:firstLine="0"/>
        <w:jc w:val="left"/>
        <w:rPr>
          <w:b/>
          <w:i w:val="0"/>
          <w:sz w:val="19"/>
        </w:rPr>
      </w:pPr>
    </w:p>
    <w:tbl>
      <w:tblPr>
        <w:tblW w:w="0" w:type="auto"/>
        <w:tblInd w:w="9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3"/>
        <w:gridCol w:w="3586"/>
      </w:tblGrid>
      <w:tr w:rsidR="001B2936">
        <w:trPr>
          <w:trHeight w:val="1274"/>
        </w:trPr>
        <w:tc>
          <w:tcPr>
            <w:tcW w:w="4763" w:type="dxa"/>
          </w:tcPr>
          <w:p w:rsidR="001B2936" w:rsidRDefault="007E76FF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nhận:</w:t>
            </w:r>
          </w:p>
          <w:p w:rsidR="001B2936" w:rsidRDefault="00043DD0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489" w:firstLine="0"/>
            </w:pPr>
            <w:r>
              <w:rPr>
                <w:lang w:val="en-US"/>
              </w:rPr>
              <w:t>Chi cục QLCL NLS&amp;TS</w:t>
            </w:r>
            <w:r w:rsidR="007E76FF">
              <w:t>;</w:t>
            </w:r>
            <w:r>
              <w:rPr>
                <w:lang w:val="en-US"/>
              </w:rPr>
              <w:t>(để t.hợp)</w:t>
            </w:r>
            <w:bookmarkStart w:id="0" w:name="_GoBack"/>
            <w:bookmarkEnd w:id="0"/>
          </w:p>
          <w:p w:rsidR="001B2936" w:rsidRDefault="007E76FF">
            <w:pPr>
              <w:pStyle w:val="TableParagraph"/>
              <w:spacing w:line="251" w:lineRule="exact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…</w:t>
            </w:r>
          </w:p>
          <w:p w:rsidR="001B2936" w:rsidRDefault="007E76FF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33" w:lineRule="exact"/>
              <w:ind w:left="324" w:hanging="125"/>
            </w:pPr>
            <w:r>
              <w:t>Lưu</w:t>
            </w:r>
            <w:r>
              <w:rPr>
                <w:spacing w:val="1"/>
              </w:rPr>
              <w:t xml:space="preserve"> </w:t>
            </w:r>
            <w:r>
              <w:t>VT.</w:t>
            </w:r>
          </w:p>
        </w:tc>
        <w:tc>
          <w:tcPr>
            <w:tcW w:w="3586" w:type="dxa"/>
          </w:tcPr>
          <w:p w:rsidR="001B2936" w:rsidRDefault="007E76FF">
            <w:pPr>
              <w:pStyle w:val="TableParagraph"/>
              <w:spacing w:before="113"/>
              <w:ind w:left="475" w:right="182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THỦ TRƯỞNG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ĐƠN VỊ</w:t>
            </w:r>
          </w:p>
          <w:p w:rsidR="001B2936" w:rsidRDefault="007E76FF">
            <w:pPr>
              <w:pStyle w:val="TableParagraph"/>
              <w:spacing w:before="112"/>
              <w:ind w:left="475" w:right="182"/>
              <w:jc w:val="center"/>
              <w:rPr>
                <w:i/>
                <w:sz w:val="27"/>
              </w:rPr>
            </w:pPr>
            <w:r>
              <w:rPr>
                <w:i/>
                <w:sz w:val="27"/>
              </w:rPr>
              <w:t>(Ký</w:t>
            </w:r>
            <w:r>
              <w:rPr>
                <w:i/>
                <w:spacing w:val="-2"/>
                <w:sz w:val="27"/>
              </w:rPr>
              <w:t xml:space="preserve"> </w:t>
            </w:r>
            <w:r>
              <w:rPr>
                <w:i/>
                <w:sz w:val="27"/>
              </w:rPr>
              <w:t>tên,</w:t>
            </w:r>
            <w:r>
              <w:rPr>
                <w:i/>
                <w:spacing w:val="-1"/>
                <w:sz w:val="27"/>
              </w:rPr>
              <w:t xml:space="preserve"> </w:t>
            </w:r>
            <w:r>
              <w:rPr>
                <w:i/>
                <w:sz w:val="27"/>
              </w:rPr>
              <w:t>đóng dấu)</w:t>
            </w:r>
          </w:p>
        </w:tc>
      </w:tr>
    </w:tbl>
    <w:p w:rsidR="007E76FF" w:rsidRDefault="007E76FF"/>
    <w:sectPr w:rsidR="007E76FF">
      <w:pgSz w:w="11910" w:h="16850"/>
      <w:pgMar w:top="1400" w:right="3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C40D0"/>
    <w:multiLevelType w:val="hybridMultilevel"/>
    <w:tmpl w:val="4B82223C"/>
    <w:lvl w:ilvl="0" w:tplc="E2B49038">
      <w:start w:val="2"/>
      <w:numFmt w:val="upperRoman"/>
      <w:lvlText w:val="%1."/>
      <w:lvlJc w:val="left"/>
      <w:pPr>
        <w:ind w:left="1830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vi" w:eastAsia="en-US" w:bidi="ar-SA"/>
      </w:rPr>
    </w:lvl>
    <w:lvl w:ilvl="1" w:tplc="5172DDC6">
      <w:start w:val="1"/>
      <w:numFmt w:val="decimal"/>
      <w:lvlText w:val="%2."/>
      <w:lvlJc w:val="left"/>
      <w:pPr>
        <w:ind w:left="1750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B176A098">
      <w:numFmt w:val="bullet"/>
      <w:lvlText w:val="•"/>
      <w:lvlJc w:val="left"/>
      <w:pPr>
        <w:ind w:left="2814" w:hanging="281"/>
      </w:pPr>
      <w:rPr>
        <w:rFonts w:hint="default"/>
        <w:lang w:val="vi" w:eastAsia="en-US" w:bidi="ar-SA"/>
      </w:rPr>
    </w:lvl>
    <w:lvl w:ilvl="3" w:tplc="7750CDA6">
      <w:numFmt w:val="bullet"/>
      <w:lvlText w:val="•"/>
      <w:lvlJc w:val="left"/>
      <w:pPr>
        <w:ind w:left="3788" w:hanging="281"/>
      </w:pPr>
      <w:rPr>
        <w:rFonts w:hint="default"/>
        <w:lang w:val="vi" w:eastAsia="en-US" w:bidi="ar-SA"/>
      </w:rPr>
    </w:lvl>
    <w:lvl w:ilvl="4" w:tplc="E3C6AD6E">
      <w:numFmt w:val="bullet"/>
      <w:lvlText w:val="•"/>
      <w:lvlJc w:val="left"/>
      <w:pPr>
        <w:ind w:left="4762" w:hanging="281"/>
      </w:pPr>
      <w:rPr>
        <w:rFonts w:hint="default"/>
        <w:lang w:val="vi" w:eastAsia="en-US" w:bidi="ar-SA"/>
      </w:rPr>
    </w:lvl>
    <w:lvl w:ilvl="5" w:tplc="C9A443E6">
      <w:numFmt w:val="bullet"/>
      <w:lvlText w:val="•"/>
      <w:lvlJc w:val="left"/>
      <w:pPr>
        <w:ind w:left="5736" w:hanging="281"/>
      </w:pPr>
      <w:rPr>
        <w:rFonts w:hint="default"/>
        <w:lang w:val="vi" w:eastAsia="en-US" w:bidi="ar-SA"/>
      </w:rPr>
    </w:lvl>
    <w:lvl w:ilvl="6" w:tplc="2B48B522">
      <w:numFmt w:val="bullet"/>
      <w:lvlText w:val="•"/>
      <w:lvlJc w:val="left"/>
      <w:pPr>
        <w:ind w:left="6710" w:hanging="281"/>
      </w:pPr>
      <w:rPr>
        <w:rFonts w:hint="default"/>
        <w:lang w:val="vi" w:eastAsia="en-US" w:bidi="ar-SA"/>
      </w:rPr>
    </w:lvl>
    <w:lvl w:ilvl="7" w:tplc="732CCB60">
      <w:numFmt w:val="bullet"/>
      <w:lvlText w:val="•"/>
      <w:lvlJc w:val="left"/>
      <w:pPr>
        <w:ind w:left="7684" w:hanging="281"/>
      </w:pPr>
      <w:rPr>
        <w:rFonts w:hint="default"/>
        <w:lang w:val="vi" w:eastAsia="en-US" w:bidi="ar-SA"/>
      </w:rPr>
    </w:lvl>
    <w:lvl w:ilvl="8" w:tplc="A78E62B2">
      <w:numFmt w:val="bullet"/>
      <w:lvlText w:val="•"/>
      <w:lvlJc w:val="left"/>
      <w:pPr>
        <w:ind w:left="8658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48147CE7"/>
    <w:multiLevelType w:val="hybridMultilevel"/>
    <w:tmpl w:val="D86E8984"/>
    <w:lvl w:ilvl="0" w:tplc="2DC2C816">
      <w:numFmt w:val="bullet"/>
      <w:lvlText w:val="-"/>
      <w:lvlJc w:val="left"/>
      <w:pPr>
        <w:ind w:left="200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7EAC07F6">
      <w:numFmt w:val="bullet"/>
      <w:lvlText w:val="•"/>
      <w:lvlJc w:val="left"/>
      <w:pPr>
        <w:ind w:left="656" w:hanging="149"/>
      </w:pPr>
      <w:rPr>
        <w:rFonts w:hint="default"/>
        <w:lang w:val="vi" w:eastAsia="en-US" w:bidi="ar-SA"/>
      </w:rPr>
    </w:lvl>
    <w:lvl w:ilvl="2" w:tplc="AC0A727E">
      <w:numFmt w:val="bullet"/>
      <w:lvlText w:val="•"/>
      <w:lvlJc w:val="left"/>
      <w:pPr>
        <w:ind w:left="1112" w:hanging="149"/>
      </w:pPr>
      <w:rPr>
        <w:rFonts w:hint="default"/>
        <w:lang w:val="vi" w:eastAsia="en-US" w:bidi="ar-SA"/>
      </w:rPr>
    </w:lvl>
    <w:lvl w:ilvl="3" w:tplc="B0121F7C">
      <w:numFmt w:val="bullet"/>
      <w:lvlText w:val="•"/>
      <w:lvlJc w:val="left"/>
      <w:pPr>
        <w:ind w:left="1568" w:hanging="149"/>
      </w:pPr>
      <w:rPr>
        <w:rFonts w:hint="default"/>
        <w:lang w:val="vi" w:eastAsia="en-US" w:bidi="ar-SA"/>
      </w:rPr>
    </w:lvl>
    <w:lvl w:ilvl="4" w:tplc="315A9C36">
      <w:numFmt w:val="bullet"/>
      <w:lvlText w:val="•"/>
      <w:lvlJc w:val="left"/>
      <w:pPr>
        <w:ind w:left="2025" w:hanging="149"/>
      </w:pPr>
      <w:rPr>
        <w:rFonts w:hint="default"/>
        <w:lang w:val="vi" w:eastAsia="en-US" w:bidi="ar-SA"/>
      </w:rPr>
    </w:lvl>
    <w:lvl w:ilvl="5" w:tplc="2AB83FEC">
      <w:numFmt w:val="bullet"/>
      <w:lvlText w:val="•"/>
      <w:lvlJc w:val="left"/>
      <w:pPr>
        <w:ind w:left="2481" w:hanging="149"/>
      </w:pPr>
      <w:rPr>
        <w:rFonts w:hint="default"/>
        <w:lang w:val="vi" w:eastAsia="en-US" w:bidi="ar-SA"/>
      </w:rPr>
    </w:lvl>
    <w:lvl w:ilvl="6" w:tplc="AEB838FA">
      <w:numFmt w:val="bullet"/>
      <w:lvlText w:val="•"/>
      <w:lvlJc w:val="left"/>
      <w:pPr>
        <w:ind w:left="2937" w:hanging="149"/>
      </w:pPr>
      <w:rPr>
        <w:rFonts w:hint="default"/>
        <w:lang w:val="vi" w:eastAsia="en-US" w:bidi="ar-SA"/>
      </w:rPr>
    </w:lvl>
    <w:lvl w:ilvl="7" w:tplc="3F72665E">
      <w:numFmt w:val="bullet"/>
      <w:lvlText w:val="•"/>
      <w:lvlJc w:val="left"/>
      <w:pPr>
        <w:ind w:left="3394" w:hanging="149"/>
      </w:pPr>
      <w:rPr>
        <w:rFonts w:hint="default"/>
        <w:lang w:val="vi" w:eastAsia="en-US" w:bidi="ar-SA"/>
      </w:rPr>
    </w:lvl>
    <w:lvl w:ilvl="8" w:tplc="B46C2E82">
      <w:numFmt w:val="bullet"/>
      <w:lvlText w:val="•"/>
      <w:lvlJc w:val="left"/>
      <w:pPr>
        <w:ind w:left="3850" w:hanging="149"/>
      </w:pPr>
      <w:rPr>
        <w:rFonts w:hint="default"/>
        <w:lang w:val="vi" w:eastAsia="en-US" w:bidi="ar-SA"/>
      </w:rPr>
    </w:lvl>
  </w:abstractNum>
  <w:abstractNum w:abstractNumId="2" w15:restartNumberingAfterBreak="0">
    <w:nsid w:val="56250CA9"/>
    <w:multiLevelType w:val="hybridMultilevel"/>
    <w:tmpl w:val="A3D82AD2"/>
    <w:lvl w:ilvl="0" w:tplc="103C3892">
      <w:start w:val="1"/>
      <w:numFmt w:val="decimal"/>
      <w:lvlText w:val="%1."/>
      <w:lvlJc w:val="left"/>
      <w:pPr>
        <w:ind w:left="1750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971C8A7C">
      <w:numFmt w:val="bullet"/>
      <w:lvlText w:val="•"/>
      <w:lvlJc w:val="left"/>
      <w:pPr>
        <w:ind w:left="2644" w:hanging="281"/>
      </w:pPr>
      <w:rPr>
        <w:rFonts w:hint="default"/>
        <w:lang w:val="vi" w:eastAsia="en-US" w:bidi="ar-SA"/>
      </w:rPr>
    </w:lvl>
    <w:lvl w:ilvl="2" w:tplc="2BF81C24">
      <w:numFmt w:val="bullet"/>
      <w:lvlText w:val="•"/>
      <w:lvlJc w:val="left"/>
      <w:pPr>
        <w:ind w:left="3529" w:hanging="281"/>
      </w:pPr>
      <w:rPr>
        <w:rFonts w:hint="default"/>
        <w:lang w:val="vi" w:eastAsia="en-US" w:bidi="ar-SA"/>
      </w:rPr>
    </w:lvl>
    <w:lvl w:ilvl="3" w:tplc="129E922E">
      <w:numFmt w:val="bullet"/>
      <w:lvlText w:val="•"/>
      <w:lvlJc w:val="left"/>
      <w:pPr>
        <w:ind w:left="4413" w:hanging="281"/>
      </w:pPr>
      <w:rPr>
        <w:rFonts w:hint="default"/>
        <w:lang w:val="vi" w:eastAsia="en-US" w:bidi="ar-SA"/>
      </w:rPr>
    </w:lvl>
    <w:lvl w:ilvl="4" w:tplc="776C067A">
      <w:numFmt w:val="bullet"/>
      <w:lvlText w:val="•"/>
      <w:lvlJc w:val="left"/>
      <w:pPr>
        <w:ind w:left="5298" w:hanging="281"/>
      </w:pPr>
      <w:rPr>
        <w:rFonts w:hint="default"/>
        <w:lang w:val="vi" w:eastAsia="en-US" w:bidi="ar-SA"/>
      </w:rPr>
    </w:lvl>
    <w:lvl w:ilvl="5" w:tplc="F0BE41F2">
      <w:numFmt w:val="bullet"/>
      <w:lvlText w:val="•"/>
      <w:lvlJc w:val="left"/>
      <w:pPr>
        <w:ind w:left="6183" w:hanging="281"/>
      </w:pPr>
      <w:rPr>
        <w:rFonts w:hint="default"/>
        <w:lang w:val="vi" w:eastAsia="en-US" w:bidi="ar-SA"/>
      </w:rPr>
    </w:lvl>
    <w:lvl w:ilvl="6" w:tplc="4208C28E">
      <w:numFmt w:val="bullet"/>
      <w:lvlText w:val="•"/>
      <w:lvlJc w:val="left"/>
      <w:pPr>
        <w:ind w:left="7067" w:hanging="281"/>
      </w:pPr>
      <w:rPr>
        <w:rFonts w:hint="default"/>
        <w:lang w:val="vi" w:eastAsia="en-US" w:bidi="ar-SA"/>
      </w:rPr>
    </w:lvl>
    <w:lvl w:ilvl="7" w:tplc="61CC5F96">
      <w:numFmt w:val="bullet"/>
      <w:lvlText w:val="•"/>
      <w:lvlJc w:val="left"/>
      <w:pPr>
        <w:ind w:left="7952" w:hanging="281"/>
      </w:pPr>
      <w:rPr>
        <w:rFonts w:hint="default"/>
        <w:lang w:val="vi" w:eastAsia="en-US" w:bidi="ar-SA"/>
      </w:rPr>
    </w:lvl>
    <w:lvl w:ilvl="8" w:tplc="88DA967A">
      <w:numFmt w:val="bullet"/>
      <w:lvlText w:val="•"/>
      <w:lvlJc w:val="left"/>
      <w:pPr>
        <w:ind w:left="8837" w:hanging="281"/>
      </w:pPr>
      <w:rPr>
        <w:rFonts w:hint="default"/>
        <w:lang w:val="vi" w:eastAsia="en-US" w:bidi="ar-SA"/>
      </w:rPr>
    </w:lvl>
  </w:abstractNum>
  <w:abstractNum w:abstractNumId="3" w15:restartNumberingAfterBreak="0">
    <w:nsid w:val="67102AA8"/>
    <w:multiLevelType w:val="multilevel"/>
    <w:tmpl w:val="6336852C"/>
    <w:lvl w:ilvl="0">
      <w:start w:val="1"/>
      <w:numFmt w:val="upperRoman"/>
      <w:lvlText w:val="%1."/>
      <w:lvlJc w:val="left"/>
      <w:pPr>
        <w:ind w:left="1719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750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762" w:hanging="507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vi" w:eastAsia="en-US" w:bidi="ar-SA"/>
      </w:rPr>
    </w:lvl>
    <w:lvl w:ilvl="3">
      <w:start w:val="1"/>
      <w:numFmt w:val="decimal"/>
      <w:lvlText w:val="%2.%3.%4."/>
      <w:lvlJc w:val="left"/>
      <w:pPr>
        <w:ind w:left="762" w:hanging="730"/>
        <w:jc w:val="lef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3212" w:hanging="73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444" w:hanging="73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677" w:hanging="73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909" w:hanging="73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141" w:hanging="730"/>
      </w:pPr>
      <w:rPr>
        <w:rFonts w:hint="default"/>
        <w:lang w:val="vi" w:eastAsia="en-US" w:bidi="ar-SA"/>
      </w:rPr>
    </w:lvl>
  </w:abstractNum>
  <w:abstractNum w:abstractNumId="4" w15:restartNumberingAfterBreak="0">
    <w:nsid w:val="70FF3921"/>
    <w:multiLevelType w:val="hybridMultilevel"/>
    <w:tmpl w:val="DC146AC2"/>
    <w:lvl w:ilvl="0" w:tplc="0BD65B96">
      <w:numFmt w:val="bullet"/>
      <w:lvlText w:val="-"/>
      <w:lvlJc w:val="left"/>
      <w:pPr>
        <w:ind w:left="762" w:hanging="20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vi" w:eastAsia="en-US" w:bidi="ar-SA"/>
      </w:rPr>
    </w:lvl>
    <w:lvl w:ilvl="1" w:tplc="0534DDD4">
      <w:numFmt w:val="bullet"/>
      <w:lvlText w:val="•"/>
      <w:lvlJc w:val="left"/>
      <w:pPr>
        <w:ind w:left="1744" w:hanging="204"/>
      </w:pPr>
      <w:rPr>
        <w:rFonts w:hint="default"/>
        <w:lang w:val="vi" w:eastAsia="en-US" w:bidi="ar-SA"/>
      </w:rPr>
    </w:lvl>
    <w:lvl w:ilvl="2" w:tplc="B5843644">
      <w:numFmt w:val="bullet"/>
      <w:lvlText w:val="•"/>
      <w:lvlJc w:val="left"/>
      <w:pPr>
        <w:ind w:left="2729" w:hanging="204"/>
      </w:pPr>
      <w:rPr>
        <w:rFonts w:hint="default"/>
        <w:lang w:val="vi" w:eastAsia="en-US" w:bidi="ar-SA"/>
      </w:rPr>
    </w:lvl>
    <w:lvl w:ilvl="3" w:tplc="3A6CD2F0">
      <w:numFmt w:val="bullet"/>
      <w:lvlText w:val="•"/>
      <w:lvlJc w:val="left"/>
      <w:pPr>
        <w:ind w:left="3713" w:hanging="204"/>
      </w:pPr>
      <w:rPr>
        <w:rFonts w:hint="default"/>
        <w:lang w:val="vi" w:eastAsia="en-US" w:bidi="ar-SA"/>
      </w:rPr>
    </w:lvl>
    <w:lvl w:ilvl="4" w:tplc="E452BC9A">
      <w:numFmt w:val="bullet"/>
      <w:lvlText w:val="•"/>
      <w:lvlJc w:val="left"/>
      <w:pPr>
        <w:ind w:left="4698" w:hanging="204"/>
      </w:pPr>
      <w:rPr>
        <w:rFonts w:hint="default"/>
        <w:lang w:val="vi" w:eastAsia="en-US" w:bidi="ar-SA"/>
      </w:rPr>
    </w:lvl>
    <w:lvl w:ilvl="5" w:tplc="00CE5D88">
      <w:numFmt w:val="bullet"/>
      <w:lvlText w:val="•"/>
      <w:lvlJc w:val="left"/>
      <w:pPr>
        <w:ind w:left="5683" w:hanging="204"/>
      </w:pPr>
      <w:rPr>
        <w:rFonts w:hint="default"/>
        <w:lang w:val="vi" w:eastAsia="en-US" w:bidi="ar-SA"/>
      </w:rPr>
    </w:lvl>
    <w:lvl w:ilvl="6" w:tplc="AD82EE9A">
      <w:numFmt w:val="bullet"/>
      <w:lvlText w:val="•"/>
      <w:lvlJc w:val="left"/>
      <w:pPr>
        <w:ind w:left="6667" w:hanging="204"/>
      </w:pPr>
      <w:rPr>
        <w:rFonts w:hint="default"/>
        <w:lang w:val="vi" w:eastAsia="en-US" w:bidi="ar-SA"/>
      </w:rPr>
    </w:lvl>
    <w:lvl w:ilvl="7" w:tplc="3362B8E8">
      <w:numFmt w:val="bullet"/>
      <w:lvlText w:val="•"/>
      <w:lvlJc w:val="left"/>
      <w:pPr>
        <w:ind w:left="7652" w:hanging="204"/>
      </w:pPr>
      <w:rPr>
        <w:rFonts w:hint="default"/>
        <w:lang w:val="vi" w:eastAsia="en-US" w:bidi="ar-SA"/>
      </w:rPr>
    </w:lvl>
    <w:lvl w:ilvl="8" w:tplc="349484E6">
      <w:numFmt w:val="bullet"/>
      <w:lvlText w:val="•"/>
      <w:lvlJc w:val="left"/>
      <w:pPr>
        <w:ind w:left="8637" w:hanging="204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936"/>
    <w:rsid w:val="00043DD0"/>
    <w:rsid w:val="001B2936"/>
    <w:rsid w:val="003556DF"/>
    <w:rsid w:val="007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F5802"/>
  <w15:docId w15:val="{E5477C06-0834-4D0F-B6CD-C3522157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20"/>
      <w:ind w:left="762" w:firstLine="707"/>
      <w:jc w:val="both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62" w:firstLine="707"/>
      <w:jc w:val="both"/>
    </w:pPr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762" w:firstLine="7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67F3A0C-D898-4B01-8464-311B01D8E885}"/>
</file>

<file path=customXml/itemProps2.xml><?xml version="1.0" encoding="utf-8"?>
<ds:datastoreItem xmlns:ds="http://schemas.openxmlformats.org/officeDocument/2006/customXml" ds:itemID="{941CD9CF-563A-44CD-8739-0613863EF3E5}"/>
</file>

<file path=customXml/itemProps3.xml><?xml version="1.0" encoding="utf-8"?>
<ds:datastoreItem xmlns:ds="http://schemas.openxmlformats.org/officeDocument/2006/customXml" ds:itemID="{EA8C933E-72F8-4C09-AF62-DEBA62B0CF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dqhoa</dc:creator>
  <cp:lastModifiedBy>Admin</cp:lastModifiedBy>
  <cp:revision>3</cp:revision>
  <dcterms:created xsi:type="dcterms:W3CDTF">2023-11-15T01:13:00Z</dcterms:created>
  <dcterms:modified xsi:type="dcterms:W3CDTF">2023-11-15T01:16:00Z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2023-11-15T00:00:00Z</vt:filetime>
  </property>
  <property fmtid="{D5CDD505-2E9C-101B-9397-08002B2CF9AE}" pid="5" name="ContentTypeId">
    <vt:lpwstr>0x010100ED1B0092FDC0654A8FA7FDA17DC04488</vt:lpwstr>
  </property>
</Properties>
</file>